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BF" w:rsidRDefault="006C51BF" w:rsidP="006C51BF">
      <w:pPr>
        <w:pStyle w:val="c1"/>
        <w:jc w:val="center"/>
        <w:rPr>
          <w:rStyle w:val="c4"/>
        </w:rPr>
      </w:pPr>
      <w:r w:rsidRPr="006C51BF">
        <w:rPr>
          <w:rStyle w:val="c4"/>
          <w:b/>
          <w:sz w:val="28"/>
          <w:szCs w:val="28"/>
        </w:rPr>
        <w:t>Возникновение и развитие акробатики</w:t>
      </w:r>
      <w:r w:rsidRPr="006C51BF">
        <w:rPr>
          <w:b/>
          <w:sz w:val="28"/>
          <w:szCs w:val="28"/>
        </w:rPr>
        <w:br/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>
        <w:rPr>
          <w:rStyle w:val="c4"/>
        </w:rPr>
        <w:t xml:space="preserve"> </w:t>
      </w:r>
      <w:r w:rsidRPr="006C51BF">
        <w:rPr>
          <w:rStyle w:val="c4"/>
          <w:rFonts w:ascii="Times New Roman" w:hAnsi="Times New Roman" w:cs="Times New Roman"/>
        </w:rPr>
        <w:t>Физические упражнения, которые в дальнейшем стали называться акробатическими, возникли в глубокой древности.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Название «акробат» произошло от греческого слова «</w:t>
      </w:r>
      <w:proofErr w:type="spellStart"/>
      <w:r w:rsidRPr="006C51BF">
        <w:rPr>
          <w:rStyle w:val="c4"/>
          <w:rFonts w:ascii="Times New Roman" w:hAnsi="Times New Roman" w:cs="Times New Roman"/>
        </w:rPr>
        <w:t>акробатес</w:t>
      </w:r>
      <w:proofErr w:type="spellEnd"/>
      <w:r w:rsidRPr="006C51BF">
        <w:rPr>
          <w:rStyle w:val="c4"/>
          <w:rFonts w:ascii="Times New Roman" w:hAnsi="Times New Roman" w:cs="Times New Roman"/>
        </w:rPr>
        <w:t>», что в переводе означает «подымающийся вверх», «подымающийся ввысь». От этого слова в дальнейшем образовалось понятие «акробатика». В наше время слова «акробатика», «акробат» зачастую употребляют в общем смысле, чтобы подчеркнуть высокую степень проявления ловкости и смелости.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Быстрое развитие акробатики и широкое её использование представителями других видов спорта объясняются следующим: акробатические упражнения являются эффективным средством воспитания и совершенствования физических и морально-волевых качеств, необходимых в быту, спорте и трудовой деятельности; акробатические упражнения необычны и зрелищны.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Профессиональное направление развивалось по пути все более узкой специализации. Происходило это потому, что артисты могли длительное время выступать с одним номером, разъезжая по различным городам и странам. Вместо универсальных, разносторонних артистов прошлого, появляются виртуозы в одном жанре и даже в одном трюке.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 xml:space="preserve">Выделяются относительно самостоятельные виды цирковой акробатики: акробатика на лошадях, силовая акробатика, </w:t>
      </w:r>
      <w:proofErr w:type="spellStart"/>
      <w:r w:rsidRPr="006C51BF">
        <w:rPr>
          <w:rStyle w:val="c4"/>
          <w:rFonts w:ascii="Times New Roman" w:hAnsi="Times New Roman" w:cs="Times New Roman"/>
        </w:rPr>
        <w:t>вольтижная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 (плечевая) акробатика, «карийские игры» и прыжковая акробатика (со снарядами и без них). Эти основные виды </w:t>
      </w:r>
      <w:proofErr w:type="gramStart"/>
      <w:r w:rsidRPr="006C51BF">
        <w:rPr>
          <w:rStyle w:val="c4"/>
          <w:rFonts w:ascii="Times New Roman" w:hAnsi="Times New Roman" w:cs="Times New Roman"/>
        </w:rPr>
        <w:t>культивируются в цирке и по сей</w:t>
      </w:r>
      <w:proofErr w:type="gramEnd"/>
      <w:r w:rsidRPr="006C51BF">
        <w:rPr>
          <w:rStyle w:val="c4"/>
          <w:rFonts w:ascii="Times New Roman" w:hAnsi="Times New Roman" w:cs="Times New Roman"/>
        </w:rPr>
        <w:t xml:space="preserve"> день.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Второе направление в развитии акробатики – спортивное – связано с включением акробатических элементов в гимнастику и с возникновением кружков любителей акробатики (в особенности в России). С пола акробатические упражнения переносятся на снаряды.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1. Возникновение и развитие акробатики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1.1. История возникновения акробатики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Слово «акробат» произошло от греческого «</w:t>
      </w:r>
      <w:proofErr w:type="spellStart"/>
      <w:r w:rsidRPr="006C51BF">
        <w:rPr>
          <w:rStyle w:val="c4"/>
          <w:rFonts w:ascii="Times New Roman" w:hAnsi="Times New Roman" w:cs="Times New Roman"/>
        </w:rPr>
        <w:t>акробатэс</w:t>
      </w:r>
      <w:proofErr w:type="spellEnd"/>
      <w:r w:rsidRPr="006C51BF">
        <w:rPr>
          <w:rStyle w:val="c4"/>
          <w:rFonts w:ascii="Times New Roman" w:hAnsi="Times New Roman" w:cs="Times New Roman"/>
        </w:rPr>
        <w:t>», что означает «хожу на цыпочках, лезу вверх». Акробатика, как вид физических упражнений, возникла в глубокой древности. Изображения на сохранившихся памятниках, сосудах, фресках и других изделиях свидетельствуют о том, что этот вид спорта был известен в Древнем Египте за 2300 лет до н. э.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Занимались акробатическими упражнениями и в Древней Греции. На Крите наряду с театрализованными процессиями, связанными с уборкой урожая и различными церемониями, проводились игры с быками, составной частью которых были акробатические упражнения.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 xml:space="preserve">Акробатические упражнения с быками в XIX в. встречались также у африканского племени </w:t>
      </w:r>
      <w:proofErr w:type="spellStart"/>
      <w:r w:rsidRPr="006C51BF">
        <w:rPr>
          <w:rStyle w:val="c4"/>
          <w:rFonts w:ascii="Times New Roman" w:hAnsi="Times New Roman" w:cs="Times New Roman"/>
        </w:rPr>
        <w:t>фульбе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 в северной Нигерии (западная Африка), у племени </w:t>
      </w:r>
      <w:proofErr w:type="spellStart"/>
      <w:r w:rsidRPr="006C51BF">
        <w:rPr>
          <w:rStyle w:val="c4"/>
          <w:rFonts w:ascii="Times New Roman" w:hAnsi="Times New Roman" w:cs="Times New Roman"/>
        </w:rPr>
        <w:t>мораван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 в южной Индии. Такие игры с быками русский профессор Ефименко видел даже в 1913 г. у басков в </w:t>
      </w:r>
      <w:proofErr w:type="spellStart"/>
      <w:r w:rsidRPr="006C51BF">
        <w:rPr>
          <w:rStyle w:val="c4"/>
          <w:rFonts w:ascii="Times New Roman" w:hAnsi="Times New Roman" w:cs="Times New Roman"/>
        </w:rPr>
        <w:t>Пиринейских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 горах.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Подобные игры с быками, по-видимому, существовали в древности и у народов нашей страны: до сих пор в таджикской борьбе сохранилось название «бычий перекат».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 Древнем Риме акробатические упражнения демонстрировали странствующие артисты – «</w:t>
      </w:r>
      <w:proofErr w:type="spellStart"/>
      <w:r w:rsidRPr="006C51BF">
        <w:rPr>
          <w:rStyle w:val="c4"/>
          <w:rFonts w:ascii="Times New Roman" w:hAnsi="Times New Roman" w:cs="Times New Roman"/>
        </w:rPr>
        <w:t>циркуляторы</w:t>
      </w:r>
      <w:proofErr w:type="spellEnd"/>
      <w:r w:rsidRPr="006C51BF">
        <w:rPr>
          <w:rStyle w:val="c4"/>
          <w:rFonts w:ascii="Times New Roman" w:hAnsi="Times New Roman" w:cs="Times New Roman"/>
        </w:rPr>
        <w:t>», которые наряду с этими упражнениями показывали и другие виды искусства: хождение по канату, дрессировку и т. п.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 420 г. до н. э. была распространена пляска на вертящемся гончарном круге, сочетаемая с акробатическими упражнениями. Некоторые богатые римляне содержали при себе «акробатов и разного рода фокусников». Имеются сведения об акробатах, выполнявших различные упражнения на шесте, который держался на лбу. Упоминается об акробатах, которые выполняли сложные упражнения на гибкость.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 эпоху Возрождения в Италии Венецианская республика устраивала «конкурсы живой архитектуры», т. е. построения акробатических пирамид. Сенат присуждал приз той группе, которая построит наиболее высокую пирамиду. Известны случаи построения пирамид высотой около 9 метров.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 xml:space="preserve">Впервые технику акробатических упражнений попытался описать в специальном руководстве для акробатов-профессионалов </w:t>
      </w:r>
      <w:proofErr w:type="spellStart"/>
      <w:r w:rsidRPr="006C51BF">
        <w:rPr>
          <w:rStyle w:val="c4"/>
          <w:rFonts w:ascii="Times New Roman" w:hAnsi="Times New Roman" w:cs="Times New Roman"/>
        </w:rPr>
        <w:t>Тюккаро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. В конце XIX в. </w:t>
      </w:r>
      <w:proofErr w:type="spellStart"/>
      <w:r w:rsidRPr="006C51BF">
        <w:rPr>
          <w:rStyle w:val="c4"/>
          <w:rFonts w:ascii="Times New Roman" w:hAnsi="Times New Roman" w:cs="Times New Roman"/>
        </w:rPr>
        <w:t>Стрели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 написал книгу «Акробатика и акробаты», в которой охарактеризовал различные жанры профессиональных артистов и описал технику ряда акробатических упражнений.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1.2. Развитие акробатики в России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На Руси акробатика развивалась самостоятельно. Она пользовалась большим успехом у широких масс населения и составляла обязательную часть увеселительных зрелищ. Древнерусские скоморохи были плясунами, фокусниками, жонглерами и акробатами. Вначале они выступали по одному, а затем объединялись по двое, по трое и группами.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lastRenderedPageBreak/>
        <w:t>В первой половине XVII в. в России уже были свои мастера-акробаты различных специальностей, которые обучали акробатическим упражнениям.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 конце XVIII в. в европейских стационарных столичных цирках появляются акробатические упражнения, которые быстро становятся неотъемлемой частью профессиональных цирковых представлений. А в XIX в. акробатические упражнения начинают включаться в буржуазные национальные системы гимнастики. Таким образом, наметились две линии в дальнейшем развитии акробатики: профессионально-цирковая и спортивно-любительская.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 1900 г. в Петербурге появились самодеятельные акробатические кружки, а в 1901 г. состоялось первое выступление акробатов-любителей. Вплоть до империалистической войны 1914 г. такими выступлениями акробатов-любителей сопровождается большинство крупных спортивных вечеров.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Большую роль в популяризации этого вида спорта сыграли Всесоюзные физкультурные парады, которые проходили регулярно с 1936 года. Но лишь в 1938 году А.К. Бондарев, руководитель Всесоюзной секции, разработал первую классификационную программу и правила соревнований по акробатике. В 1939 году в Москве прошли первые Всесоюзные соревнования по акробатике, которые стали и первыми в мире.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С 1940 в соревнованиях по акробатике участвуют женщины. С 1951 проводятся юношеские соревнования. С 1967 Федерация спортивной акробатики СССР организует международные матчи по телевидению, с 1972 - международные соревнования на приз памяти лётчика-космонавта СССР, почётного президента федерации В. Н. Волкова.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 1974 в Москве состоялся 1-й личный чемпионат мира (участвовали спортсмены Болгарии, Великобритании, Венгрии, Польши, СССР, США, ФРГ и Швейцарии). Чемпионами стали 13 советских спортсменов. В 1975 в Швейцарии проведены первые соревнования на Кубок мира по спортивной акробатике.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2. Акробатические упражнения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2.1. Виды упражнений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Акробатические упражнения являются одним из наиболее эффективных средств координационной подготовки. Среди них выделяются: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— перекаты — вращательные движения (напоминающие раскачивания на качелях) с последовательным касанием опоры различными частями тела без переворачивания через голову (например, перекаты на спине в группировке);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 xml:space="preserve">— кувырки — вращательные движения типа перекатов, но с переворачиванием через голову вперед или назад в группировке, согнувшись и прогнувшись </w:t>
      </w:r>
      <w:proofErr w:type="gramStart"/>
      <w:r w:rsidRPr="006C51BF">
        <w:rPr>
          <w:rStyle w:val="c4"/>
          <w:rFonts w:ascii="Times New Roman" w:hAnsi="Times New Roman" w:cs="Times New Roman"/>
        </w:rPr>
        <w:t>из</w:t>
      </w:r>
      <w:proofErr w:type="gramEnd"/>
      <w:r w:rsidRPr="006C51BF">
        <w:rPr>
          <w:rStyle w:val="c4"/>
          <w:rFonts w:ascii="Times New Roman" w:hAnsi="Times New Roman" w:cs="Times New Roman"/>
        </w:rPr>
        <w:t xml:space="preserve"> разных </w:t>
      </w:r>
      <w:proofErr w:type="spellStart"/>
      <w:r w:rsidRPr="006C51BF">
        <w:rPr>
          <w:rStyle w:val="c4"/>
          <w:rFonts w:ascii="Times New Roman" w:hAnsi="Times New Roman" w:cs="Times New Roman"/>
        </w:rPr>
        <w:t>и.п</w:t>
      </w:r>
      <w:proofErr w:type="spellEnd"/>
      <w:r w:rsidRPr="006C51BF">
        <w:rPr>
          <w:rStyle w:val="c4"/>
          <w:rFonts w:ascii="Times New Roman" w:hAnsi="Times New Roman" w:cs="Times New Roman"/>
        </w:rPr>
        <w:t>. в различные конечные положения;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— перевороты без фазы полета — движения тела вперед, назад или в сторону с переворачиванием тела через голову (переворот в сторону — «колесо»);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 xml:space="preserve">— перевороты с фазой полета — прыжковые движения с переворачиванием тела вперед или назад через голову с отталкиванием руками и ногами (переворот с места и с разбега, </w:t>
      </w:r>
      <w:proofErr w:type="spellStart"/>
      <w:r w:rsidRPr="006C51BF">
        <w:rPr>
          <w:rStyle w:val="c4"/>
          <w:rFonts w:ascii="Times New Roman" w:hAnsi="Times New Roman" w:cs="Times New Roman"/>
        </w:rPr>
        <w:t>рондат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, </w:t>
      </w:r>
      <w:proofErr w:type="spellStart"/>
      <w:r w:rsidRPr="006C51BF">
        <w:rPr>
          <w:rStyle w:val="c4"/>
          <w:rFonts w:ascii="Times New Roman" w:hAnsi="Times New Roman" w:cs="Times New Roman"/>
        </w:rPr>
        <w:t>фляк</w:t>
      </w:r>
      <w:proofErr w:type="spellEnd"/>
      <w:r w:rsidRPr="006C51BF">
        <w:rPr>
          <w:rStyle w:val="c4"/>
          <w:rFonts w:ascii="Times New Roman" w:hAnsi="Times New Roman" w:cs="Times New Roman"/>
        </w:rPr>
        <w:t xml:space="preserve"> и др.)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Акробатические упражнения применяются в различных частях занятия в зависимости от поставленных задач. Чаще всего используются в разминке, так как способствуют подготовке суставов к выполнению сложных ТТД. При разучивании сложных кувырков и переворотов необходимо использовать дополнительные маты, обязательную помощь и страховку.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2.2. Группы упражнений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Fonts w:ascii="Times New Roman" w:hAnsi="Times New Roman" w:cs="Times New Roman"/>
        </w:rPr>
        <w:br/>
      </w:r>
      <w:r w:rsidRPr="006C51BF">
        <w:rPr>
          <w:rStyle w:val="c4"/>
          <w:rFonts w:ascii="Times New Roman" w:hAnsi="Times New Roman" w:cs="Times New Roman"/>
        </w:rPr>
        <w:t>Акробатические упражнения делятся на три группы: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1. Акробатические прыжки — перекаты, кувырки, перевороты, сальто. В различных соединениях они выполняются на акробатической дорожке, на снарядах (батут, качели) и с трамплина.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2. Балансирования. К ним относятся упражнения в равновесии или уравновешивании: парные и групповые — стойки, стояния, седы, поддержки.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3. Бросковые упражнения, связанные с подбрасыванием и ловлей партнеров.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Далеко не все, кто присутствует на соревнованиях по гимнастике, представляют себе, как долог и сложен путь спортсмена от тренировочного зала до арены крупных соревнований, какой кропотливый и нелегкий труд стоит за краткими секундами выступлений на арене. Сотни, тысячи раз повторяются на тренировках одни и те же движения, одни и те же комбинации. Причем тренируются не только мышцы, но и воля, воспитывается у спортсменов умение свободно держаться и не робеть перед трудностями, публикой и судьями.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Непрерывное развитие науки, техники и производства предъявляет повышенные требования к подготовке специалистов высшей квалификации. Современные выпускники ВУЗов должны не только в совершенстве владеть своей профессией, но и обладать хорошим здоровьем, быть физически крепкими, готовыми к продуктивному труду и защите Родины. В нашей стране действует и совершенствуется стойкая система студенческого спорта, на которой в основном базируется спорт высших достижений.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2.2. Значение акробатических упражнений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lastRenderedPageBreak/>
        <w:t>Физическое воспитание специфично. Наряду с оздоровительными и прикладными целями оно решает также задачи подготовки высококвалифицированных спортсменов. Разнообразны увлечения студентов, но особой популярностью пользуются спортивные игры.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Волейбол увлекательная игра пользуется большой популярностью у людей различных возрастов и профессий. Она служит хорошим средством активного отдыха, способствует укреплению здоровья и разностороннему физическому развитию. Во время игры приходится наклоняться, приседать, прыгать, падать. Находясь в постоянном движении, игрок должен уметь в самых разнообразных положениях тела выполнять нацеленную передачу или точный удар по мячу. Для этого нужна сила, ловкость и хорошая ориентация в пространстве.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Высокий уровень развития современного волейбола как вида спорта делает его одним из эффективных средств, всестороннего физического развития. Известно, что современный волейбол предъявляет высокие требования к функциональному состоянию организма, к физическим качествам человека. Нагрузки у игроков весьма высоки. Так, при интенсивной игре сердце волейболиста сокращается до 200 и более ударов в минуту.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Разнообразие двигательных навыков и игровых действий, отличающихся не только по интенсивности усилий, но и по координационной структуре, способствуют развитию всех качеств человека: силы, выносливости, быстроты, ловкости в гармонических сочетаниях.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Способность волейболиста быстро ориентироваться в постоянно изменяющейся ситуации, выбирать из богатого арсенала разнообразных технических средств наиболее рациональные, быстро переходить от одних действий к другим приводит к достижению высокой подвижности нервных процессов.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0"/>
          <w:rFonts w:ascii="Times New Roman" w:hAnsi="Times New Roman" w:cs="Times New Roman"/>
        </w:rPr>
        <w:t>Чтобы добиться мастерства, недостаточно играть только через сетку. Необходимо регулярные тренировки с мячом сочетать с занятиями другими видами спорта: легкой атлетикой, штангой, плаванием и, особенно, акробатикой.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 xml:space="preserve">Акробатическая </w:t>
      </w:r>
      <w:bookmarkStart w:id="0" w:name="_GoBack"/>
      <w:bookmarkEnd w:id="0"/>
      <w:r w:rsidRPr="006C51BF">
        <w:rPr>
          <w:rStyle w:val="c4"/>
          <w:rFonts w:ascii="Times New Roman" w:hAnsi="Times New Roman" w:cs="Times New Roman"/>
        </w:rPr>
        <w:t>подготовка сделает волейболиста подвижным и ловким, научит не бояться скорости перемещения, мягко приземляться в падениях и бросках, свободно ориентироваться и выполнять нужные движения на земле и в воздухе. Другими словами, занятия акробатикой позволят быстро овладеть техникой игры с мячом и в дальнейшем успешно ее совершенствовать.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Особенно возросло значение акробатической подготовки волейболиста на современном этапе развития этого вида спорта.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 xml:space="preserve">Акробатические упражнения помогут </w:t>
      </w:r>
      <w:proofErr w:type="gramStart"/>
      <w:r w:rsidRPr="006C51BF">
        <w:rPr>
          <w:rStyle w:val="c4"/>
          <w:rFonts w:ascii="Times New Roman" w:hAnsi="Times New Roman" w:cs="Times New Roman"/>
        </w:rPr>
        <w:t>занимающимся</w:t>
      </w:r>
      <w:proofErr w:type="gramEnd"/>
      <w:r w:rsidRPr="006C51BF">
        <w:rPr>
          <w:rStyle w:val="c4"/>
          <w:rFonts w:ascii="Times New Roman" w:hAnsi="Times New Roman" w:cs="Times New Roman"/>
        </w:rPr>
        <w:t xml:space="preserve"> овладеть простейшими видами движений, наиболее рациональными и быстрыми способами вставания, с элементами </w:t>
      </w:r>
      <w:proofErr w:type="spellStart"/>
      <w:r w:rsidRPr="006C51BF">
        <w:rPr>
          <w:rStyle w:val="c4"/>
          <w:rFonts w:ascii="Times New Roman" w:hAnsi="Times New Roman" w:cs="Times New Roman"/>
        </w:rPr>
        <w:t>самостраховки</w:t>
      </w:r>
      <w:proofErr w:type="spellEnd"/>
      <w:r w:rsidRPr="006C51BF">
        <w:rPr>
          <w:rStyle w:val="c4"/>
          <w:rFonts w:ascii="Times New Roman" w:hAnsi="Times New Roman" w:cs="Times New Roman"/>
        </w:rPr>
        <w:t>. Выполняя их, волейболисты будут развивать основные физические качества, такие, как ловкость, сила, гибкость и подвижность в суставах, координация движений и способность ориентироваться в пространстве. Прочное усвоение подводящих и подготовительных упражнений позволит в дальнейшем быстро и правильно овладеть более сложными движениями.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Волейболистов необходимо обучать всем разновидностям сам</w:t>
      </w:r>
      <w:proofErr w:type="gramStart"/>
      <w:r w:rsidRPr="006C51BF">
        <w:rPr>
          <w:rStyle w:val="c4"/>
          <w:rFonts w:ascii="Times New Roman" w:hAnsi="Times New Roman" w:cs="Times New Roman"/>
        </w:rPr>
        <w:t>о-</w:t>
      </w:r>
      <w:proofErr w:type="gramEnd"/>
      <w:r w:rsidRPr="006C51BF">
        <w:rPr>
          <w:rStyle w:val="c4"/>
          <w:rFonts w:ascii="Times New Roman" w:hAnsi="Times New Roman" w:cs="Times New Roman"/>
        </w:rPr>
        <w:t xml:space="preserve"> страховки, а игровая ситуация и практический опыт подскажут им, какие падения и броски следует предпочесть.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Начинать изучение упражнений, следует только после прочного усвоения начального материала, строго учитывая индивидуальную физическую подготовленность каждого занимающегося.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Основная задача начального обучения – добиться мягкого приземления. Это достигается максимальным снижением общего центра тяжести занимающегося.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При совершенствовании падений и бросков после предварительного перемещения мягкость приземления обеспечивается использованием поступательного движения, которое гасится перекатом, кувырком или скольжением. Поэтому упражнения следует разучивать из статических исходных положений, а затем совершенствовать с разбега, постепенно увеличивая его длину и скорость.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В заключении необходимо напомнить, что ловкость, как и другие физические качества, развивается, совершенствуется и поддерживается в результате систематической тренировки.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Акробатическая подготовка должна прочно войти в учебно-тренировочный процесс волейболистов как одно из основных средств индивидуального физического совершенствования и повышения спортивного мастерства.</w:t>
      </w:r>
    </w:p>
    <w:p w:rsidR="006C51BF" w:rsidRPr="006C51BF" w:rsidRDefault="006C51BF" w:rsidP="006C51BF">
      <w:pPr>
        <w:pStyle w:val="a3"/>
        <w:rPr>
          <w:rFonts w:ascii="Times New Roman" w:hAnsi="Times New Roman" w:cs="Times New Roman"/>
        </w:rPr>
      </w:pPr>
      <w:r w:rsidRPr="006C51BF">
        <w:rPr>
          <w:rStyle w:val="c4"/>
          <w:rFonts w:ascii="Times New Roman" w:hAnsi="Times New Roman" w:cs="Times New Roman"/>
        </w:rPr>
        <w:t>Значение акробатической подготовки в то же время не исчерпывается только совершенствованием физических качеств. Она в известной мере содействует морально-волевой и психологической подготовке спортсменов.</w:t>
      </w:r>
    </w:p>
    <w:p w:rsidR="004B2D1C" w:rsidRPr="006C51BF" w:rsidRDefault="004B2D1C" w:rsidP="006C51BF">
      <w:pPr>
        <w:pStyle w:val="a3"/>
        <w:rPr>
          <w:rFonts w:ascii="Times New Roman" w:hAnsi="Times New Roman" w:cs="Times New Roman"/>
        </w:rPr>
      </w:pPr>
    </w:p>
    <w:sectPr w:rsidR="004B2D1C" w:rsidRPr="006C51BF" w:rsidSect="006C51BF">
      <w:pgSz w:w="11906" w:h="16838"/>
      <w:pgMar w:top="851" w:right="73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357"/>
    <w:rsid w:val="004B2D1C"/>
    <w:rsid w:val="006C51BF"/>
    <w:rsid w:val="006D2EDD"/>
    <w:rsid w:val="00D51357"/>
    <w:rsid w:val="00E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C51BF"/>
  </w:style>
  <w:style w:type="paragraph" w:customStyle="1" w:styleId="c1">
    <w:name w:val="c1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C51BF"/>
  </w:style>
  <w:style w:type="paragraph" w:customStyle="1" w:styleId="c14">
    <w:name w:val="c14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C51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C51BF"/>
  </w:style>
  <w:style w:type="paragraph" w:customStyle="1" w:styleId="c1">
    <w:name w:val="c1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C51BF"/>
  </w:style>
  <w:style w:type="paragraph" w:customStyle="1" w:styleId="c14">
    <w:name w:val="c14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C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C51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1943</Words>
  <Characters>11077</Characters>
  <Application>Microsoft Office Word</Application>
  <DocSecurity>0</DocSecurity>
  <Lines>92</Lines>
  <Paragraphs>25</Paragraphs>
  <ScaleCrop>false</ScaleCrop>
  <Company/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2</cp:revision>
  <dcterms:created xsi:type="dcterms:W3CDTF">2020-04-07T10:24:00Z</dcterms:created>
  <dcterms:modified xsi:type="dcterms:W3CDTF">2020-04-07T10:27:00Z</dcterms:modified>
</cp:coreProperties>
</file>